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F" w:rsidRDefault="006A17CF" w:rsidP="006A17C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-2.6pt;width:43.5pt;height:34.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A17CF" w:rsidRPr="00A56793" w:rsidRDefault="006A17CF" w:rsidP="006A17C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shape>
        </w:pict>
      </w:r>
    </w:p>
    <w:p w:rsidR="006A17CF" w:rsidRDefault="006A17CF" w:rsidP="002821C0">
      <w:pPr>
        <w:spacing w:after="0" w:line="240" w:lineRule="auto"/>
        <w:jc w:val="center"/>
        <w:rPr>
          <w:b/>
          <w:sz w:val="24"/>
          <w:szCs w:val="24"/>
        </w:rPr>
      </w:pPr>
    </w:p>
    <w:p w:rsidR="006A17CF" w:rsidRDefault="006A17CF" w:rsidP="006A1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A17CF">
        <w:rPr>
          <w:b/>
          <w:sz w:val="28"/>
          <w:szCs w:val="28"/>
        </w:rPr>
        <w:t xml:space="preserve">giene </w:t>
      </w:r>
      <w:r>
        <w:rPr>
          <w:b/>
          <w:sz w:val="28"/>
          <w:szCs w:val="28"/>
        </w:rPr>
        <w:t>A</w:t>
      </w:r>
      <w:r w:rsidRPr="006A17CF">
        <w:rPr>
          <w:b/>
          <w:sz w:val="28"/>
          <w:szCs w:val="28"/>
        </w:rPr>
        <w:t xml:space="preserve">mbientale: grandi passi avanti col rinnovo </w:t>
      </w:r>
    </w:p>
    <w:p w:rsidR="00EC353E" w:rsidRPr="006A17CF" w:rsidRDefault="006A17CF" w:rsidP="006A17CF">
      <w:pPr>
        <w:spacing w:after="0"/>
        <w:jc w:val="center"/>
        <w:rPr>
          <w:b/>
          <w:sz w:val="28"/>
          <w:szCs w:val="28"/>
        </w:rPr>
      </w:pPr>
      <w:r w:rsidRPr="006A17CF">
        <w:rPr>
          <w:b/>
          <w:sz w:val="28"/>
          <w:szCs w:val="28"/>
        </w:rPr>
        <w:t xml:space="preserve">dei contratti </w:t>
      </w:r>
      <w:r>
        <w:rPr>
          <w:b/>
          <w:sz w:val="28"/>
          <w:szCs w:val="28"/>
        </w:rPr>
        <w:t>F</w:t>
      </w:r>
      <w:r w:rsidRPr="006A17CF">
        <w:rPr>
          <w:b/>
          <w:sz w:val="28"/>
          <w:szCs w:val="28"/>
        </w:rPr>
        <w:t>ise/</w:t>
      </w:r>
      <w:r>
        <w:rPr>
          <w:b/>
          <w:sz w:val="28"/>
          <w:szCs w:val="28"/>
        </w:rPr>
        <w:t>A</w:t>
      </w:r>
      <w:r w:rsidRPr="006A17CF">
        <w:rPr>
          <w:b/>
          <w:sz w:val="28"/>
          <w:szCs w:val="28"/>
        </w:rPr>
        <w:t xml:space="preserve">ssoambiente e </w:t>
      </w:r>
      <w:r>
        <w:rPr>
          <w:b/>
          <w:sz w:val="28"/>
          <w:szCs w:val="28"/>
        </w:rPr>
        <w:t>U</w:t>
      </w:r>
      <w:r w:rsidRPr="006A17CF">
        <w:rPr>
          <w:b/>
          <w:sz w:val="28"/>
          <w:szCs w:val="28"/>
        </w:rPr>
        <w:t>tilitalia</w:t>
      </w:r>
    </w:p>
    <w:p w:rsidR="005722BF" w:rsidRDefault="005722BF" w:rsidP="00A93D51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00000" w:themeColor="text1"/>
        </w:rPr>
      </w:pPr>
    </w:p>
    <w:p w:rsidR="00A93D51" w:rsidRPr="00A93D51" w:rsidRDefault="00EC353E" w:rsidP="004275CB">
      <w:pPr>
        <w:pStyle w:val="NormaleWeb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A93D51">
        <w:rPr>
          <w:rFonts w:asciiTheme="minorHAnsi" w:hAnsiTheme="minorHAnsi" w:cstheme="minorHAnsi"/>
          <w:color w:val="000000" w:themeColor="text1"/>
        </w:rPr>
        <w:t xml:space="preserve">Dopo una estenuante trattativa che ci ha visto impegnati nei mesi scorsi con numerosi scioperi, il 6 dicembre si è giunti finalmente alla firma definitiva dell’accordo nazionale di rinnovo del </w:t>
      </w:r>
      <w:r w:rsidRPr="004275CB">
        <w:rPr>
          <w:rFonts w:asciiTheme="minorHAnsi" w:hAnsiTheme="minorHAnsi" w:cstheme="minorHAnsi"/>
          <w:b/>
          <w:color w:val="000000" w:themeColor="text1"/>
        </w:rPr>
        <w:t>CCNL Fise</w:t>
      </w:r>
      <w:r w:rsidR="004275CB">
        <w:rPr>
          <w:rFonts w:asciiTheme="minorHAnsi" w:hAnsiTheme="minorHAnsi" w:cstheme="minorHAnsi"/>
          <w:b/>
          <w:color w:val="000000" w:themeColor="text1"/>
        </w:rPr>
        <w:t>/</w:t>
      </w:r>
      <w:r w:rsidRPr="004275CB">
        <w:rPr>
          <w:rFonts w:asciiTheme="minorHAnsi" w:hAnsiTheme="minorHAnsi" w:cstheme="minorHAnsi"/>
          <w:b/>
          <w:color w:val="000000" w:themeColor="text1"/>
        </w:rPr>
        <w:t>Assoambiente</w:t>
      </w:r>
      <w:r w:rsidRPr="00A93D51">
        <w:rPr>
          <w:rFonts w:asciiTheme="minorHAnsi" w:hAnsiTheme="minorHAnsi" w:cstheme="minorHAnsi"/>
          <w:color w:val="000000" w:themeColor="text1"/>
        </w:rPr>
        <w:t xml:space="preserve"> e società esercenti servizi ambientali.</w:t>
      </w:r>
      <w:r w:rsidR="00A93D51" w:rsidRPr="00A93D51">
        <w:rPr>
          <w:rFonts w:asciiTheme="minorHAnsi" w:hAnsiTheme="minorHAnsi" w:cstheme="minorHAnsi"/>
          <w:color w:val="000000" w:themeColor="text1"/>
        </w:rPr>
        <w:t xml:space="preserve"> Un traguardo importante, che fa seguito a quello raggiunto il 10 luglio, con il rinnovo del </w:t>
      </w:r>
      <w:r w:rsidR="00A93D51" w:rsidRPr="004275CB">
        <w:rPr>
          <w:rFonts w:asciiTheme="minorHAnsi" w:hAnsiTheme="minorHAnsi" w:cstheme="minorHAnsi"/>
          <w:b/>
          <w:color w:val="000000" w:themeColor="text1"/>
        </w:rPr>
        <w:t>contratto con Utilitalia</w:t>
      </w:r>
      <w:r w:rsidR="00A93D51" w:rsidRPr="00A93D51">
        <w:rPr>
          <w:rFonts w:asciiTheme="minorHAnsi" w:hAnsiTheme="minorHAnsi" w:cstheme="minorHAnsi"/>
          <w:color w:val="000000" w:themeColor="text1"/>
        </w:rPr>
        <w:t xml:space="preserve"> per le aziende pubbliche (10 luglio 2016). il tutto nell’ambito di un sistema consolidato di relazioni sindacali e di bilateralità sul welfare contrattuale a beneficio dei lavoratori e delle lavoratrici, delle imprese e della qualità del servizio reso.</w:t>
      </w:r>
    </w:p>
    <w:p w:rsidR="00EC353E" w:rsidRPr="00A61EC4" w:rsidRDefault="00EC353E" w:rsidP="004275CB">
      <w:pPr>
        <w:spacing w:after="0" w:line="22" w:lineRule="atLeast"/>
        <w:jc w:val="both"/>
        <w:rPr>
          <w:sz w:val="24"/>
          <w:szCs w:val="24"/>
        </w:rPr>
      </w:pPr>
      <w:r w:rsidRPr="00A61EC4">
        <w:rPr>
          <w:sz w:val="24"/>
          <w:szCs w:val="24"/>
        </w:rPr>
        <w:t>L’accordo</w:t>
      </w:r>
      <w:r w:rsidR="00A93D51">
        <w:rPr>
          <w:sz w:val="24"/>
          <w:szCs w:val="24"/>
        </w:rPr>
        <w:t xml:space="preserve"> del 6 dicembre</w:t>
      </w:r>
      <w:r w:rsidRPr="00A61EC4">
        <w:rPr>
          <w:sz w:val="24"/>
          <w:szCs w:val="24"/>
        </w:rPr>
        <w:t xml:space="preserve">, </w:t>
      </w:r>
      <w:r>
        <w:rPr>
          <w:sz w:val="24"/>
          <w:szCs w:val="24"/>
        </w:rPr>
        <w:t>valido per tre anni a partire</w:t>
      </w:r>
      <w:r w:rsidRPr="00A61EC4">
        <w:rPr>
          <w:sz w:val="24"/>
          <w:szCs w:val="24"/>
        </w:rPr>
        <w:t xml:space="preserve"> dal 1</w:t>
      </w:r>
      <w:r>
        <w:rPr>
          <w:sz w:val="24"/>
          <w:szCs w:val="24"/>
        </w:rPr>
        <w:t>°</w:t>
      </w:r>
      <w:r w:rsidRPr="00A61EC4">
        <w:rPr>
          <w:sz w:val="24"/>
          <w:szCs w:val="24"/>
        </w:rPr>
        <w:t xml:space="preserve"> luglio 2016 al 30 giugno 2019, soddisfa le richieste dei lavoratori e delle lavoratrici dell’Igiene Ambientale pubblico e privato, introducendo la clausola sociale che sup</w:t>
      </w:r>
      <w:r>
        <w:rPr>
          <w:sz w:val="24"/>
          <w:szCs w:val="24"/>
        </w:rPr>
        <w:t xml:space="preserve">era le inique disposizioni del </w:t>
      </w:r>
      <w:r w:rsidRPr="00A61EC4">
        <w:rPr>
          <w:sz w:val="24"/>
          <w:szCs w:val="24"/>
        </w:rPr>
        <w:t>Jobs Act, per le quali i lavoratori erano a rischio di licenziamento individuale nei casi di cambio di appalto, migliorando così no</w:t>
      </w:r>
      <w:r>
        <w:rPr>
          <w:sz w:val="24"/>
          <w:szCs w:val="24"/>
        </w:rPr>
        <w:t>tevolmente l’aspetto economico.</w:t>
      </w:r>
    </w:p>
    <w:p w:rsidR="00EC353E" w:rsidRPr="00A61EC4" w:rsidRDefault="00EC353E" w:rsidP="004275CB">
      <w:pPr>
        <w:spacing w:after="0" w:line="22" w:lineRule="atLeast"/>
        <w:jc w:val="both"/>
        <w:rPr>
          <w:sz w:val="24"/>
          <w:szCs w:val="24"/>
        </w:rPr>
      </w:pPr>
      <w:r w:rsidRPr="00A61EC4">
        <w:rPr>
          <w:sz w:val="24"/>
          <w:szCs w:val="24"/>
        </w:rPr>
        <w:t>Infatti, siamo riusciti ad ottenere un aumento di 120 euro co</w:t>
      </w:r>
      <w:r>
        <w:rPr>
          <w:sz w:val="24"/>
          <w:szCs w:val="24"/>
        </w:rPr>
        <w:t>mplessivi, a cui si aggiunge l’</w:t>
      </w:r>
      <w:r w:rsidRPr="00A61EC4">
        <w:rPr>
          <w:sz w:val="24"/>
          <w:szCs w:val="24"/>
        </w:rPr>
        <w:t>una tantum per la vacanza contrattuale di circa 400 euro, che supera nettamente le cifre recentemente riconosciute ai metalmecca</w:t>
      </w:r>
      <w:r>
        <w:rPr>
          <w:sz w:val="24"/>
          <w:szCs w:val="24"/>
        </w:rPr>
        <w:t>nici ed ai dipendenti pubblici.</w:t>
      </w:r>
    </w:p>
    <w:p w:rsidR="00EC353E" w:rsidRPr="00A61EC4" w:rsidRDefault="00EC353E" w:rsidP="004275CB">
      <w:pPr>
        <w:spacing w:after="0" w:line="22" w:lineRule="atLeast"/>
        <w:jc w:val="both"/>
        <w:rPr>
          <w:sz w:val="24"/>
          <w:szCs w:val="24"/>
        </w:rPr>
      </w:pPr>
      <w:r w:rsidRPr="00A61EC4">
        <w:rPr>
          <w:sz w:val="24"/>
          <w:szCs w:val="24"/>
        </w:rPr>
        <w:t>Inoltre, il nuovo contratto prevede tutta una serie di tutele, quali la previdenza complementare generalizzata, l’assistenza sanitaria integrativa, il fondo di solidarietà per incentivare i prepensionamenti dei lavoratori dichiarati inidonei.</w:t>
      </w:r>
    </w:p>
    <w:p w:rsidR="004275CB" w:rsidRDefault="00EC353E" w:rsidP="004275CB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Insomma, siamo riusciti a strappare un accordo </w:t>
      </w:r>
      <w:r w:rsidR="0068596F">
        <w:rPr>
          <w:sz w:val="24"/>
          <w:szCs w:val="24"/>
        </w:rPr>
        <w:t xml:space="preserve">che ci deve portare ad un miglioramento delle </w:t>
      </w:r>
      <w:r>
        <w:rPr>
          <w:sz w:val="24"/>
          <w:szCs w:val="24"/>
        </w:rPr>
        <w:t xml:space="preserve"> condizioni</w:t>
      </w:r>
      <w:r w:rsidR="0068596F">
        <w:rPr>
          <w:sz w:val="24"/>
          <w:szCs w:val="24"/>
        </w:rPr>
        <w:t xml:space="preserve"> di lavoro dei nostri operatori</w:t>
      </w:r>
      <w:r>
        <w:rPr>
          <w:sz w:val="24"/>
          <w:szCs w:val="24"/>
        </w:rPr>
        <w:t>.</w:t>
      </w:r>
      <w:r w:rsidR="0068596F">
        <w:rPr>
          <w:sz w:val="24"/>
          <w:szCs w:val="24"/>
        </w:rPr>
        <w:t xml:space="preserve"> C’è ancora tanto da lavorare, e questo sarà uno degli impegni primari del nostro programma per i prossimi mesi.</w:t>
      </w:r>
    </w:p>
    <w:p w:rsidR="00EC353E" w:rsidRDefault="00EC353E" w:rsidP="004275CB">
      <w:pPr>
        <w:spacing w:after="0" w:line="22" w:lineRule="atLeast"/>
        <w:jc w:val="both"/>
        <w:rPr>
          <w:sz w:val="24"/>
          <w:szCs w:val="24"/>
        </w:rPr>
      </w:pPr>
      <w:r w:rsidRPr="0030163A">
        <w:rPr>
          <w:sz w:val="24"/>
          <w:szCs w:val="24"/>
        </w:rPr>
        <w:t xml:space="preserve">Ora, con l’avvenuta bocciatura della riforma costituzionale, </w:t>
      </w:r>
      <w:r w:rsidRPr="00A93D51">
        <w:rPr>
          <w:rStyle w:val="Enfasigrassetto"/>
          <w:b w:val="0"/>
          <w:sz w:val="24"/>
          <w:szCs w:val="24"/>
        </w:rPr>
        <w:t xml:space="preserve">auspichiamo che lo spettro del </w:t>
      </w:r>
      <w:r w:rsidRPr="004275CB">
        <w:rPr>
          <w:rStyle w:val="Enfasigrassetto"/>
          <w:sz w:val="24"/>
          <w:szCs w:val="24"/>
        </w:rPr>
        <w:t>Jobs Act venga eliminato definitivamente</w:t>
      </w:r>
      <w:r w:rsidRPr="00A93D51">
        <w:rPr>
          <w:b/>
          <w:sz w:val="24"/>
          <w:szCs w:val="24"/>
        </w:rPr>
        <w:t>,</w:t>
      </w:r>
      <w:r w:rsidRPr="0030163A">
        <w:rPr>
          <w:sz w:val="24"/>
          <w:szCs w:val="24"/>
        </w:rPr>
        <w:t xml:space="preserve"> a vantaggio di tutto il mondo dell’impiego pubblico e privato. E la nostra Federazione, tramite il proprio Ufficio Legislativo, sta provvedendo a perseguire tale obiettivo.</w:t>
      </w:r>
    </w:p>
    <w:p w:rsidR="004275CB" w:rsidRDefault="00EC353E" w:rsidP="004275CB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Sul tappeto restano però altre</w:t>
      </w:r>
      <w:r w:rsidR="00A93D51">
        <w:rPr>
          <w:sz w:val="24"/>
          <w:szCs w:val="24"/>
        </w:rPr>
        <w:t xml:space="preserve"> questioni di vitale importanza</w:t>
      </w:r>
      <w:r>
        <w:rPr>
          <w:sz w:val="24"/>
          <w:szCs w:val="24"/>
        </w:rPr>
        <w:t xml:space="preserve">. </w:t>
      </w:r>
      <w:r w:rsidR="00A93D51">
        <w:rPr>
          <w:sz w:val="24"/>
          <w:szCs w:val="24"/>
        </w:rPr>
        <w:t xml:space="preserve">In proposito, va innanzitutto osservato che </w:t>
      </w:r>
      <w:r w:rsidR="005722BF">
        <w:rPr>
          <w:sz w:val="24"/>
          <w:szCs w:val="24"/>
        </w:rPr>
        <w:t>il</w:t>
      </w:r>
      <w:r w:rsidR="00A93D51">
        <w:rPr>
          <w:sz w:val="24"/>
          <w:szCs w:val="24"/>
        </w:rPr>
        <w:t xml:space="preserve"> settore Igiene Ambientale </w:t>
      </w:r>
      <w:r w:rsidR="00A93D51" w:rsidRPr="004275CB">
        <w:rPr>
          <w:b/>
          <w:sz w:val="24"/>
          <w:szCs w:val="24"/>
        </w:rPr>
        <w:t>sta convergendo verso un contratto unico</w:t>
      </w:r>
      <w:r w:rsidR="00A93D51">
        <w:rPr>
          <w:sz w:val="24"/>
          <w:szCs w:val="24"/>
        </w:rPr>
        <w:t xml:space="preserve">, che accorpi tutti gli altri contratti (Utilitalia, Gas/Acqua, Energia, ecc.). </w:t>
      </w:r>
    </w:p>
    <w:p w:rsidR="00A93D51" w:rsidRDefault="00A93D51" w:rsidP="004275CB">
      <w:pPr>
        <w:spacing w:after="0" w:line="22" w:lineRule="atLeast"/>
        <w:jc w:val="both"/>
      </w:pPr>
      <w:r>
        <w:rPr>
          <w:sz w:val="24"/>
          <w:szCs w:val="24"/>
        </w:rPr>
        <w:t xml:space="preserve">Una prospettiva sulla quale </w:t>
      </w:r>
      <w:r w:rsidR="0068596F">
        <w:rPr>
          <w:sz w:val="24"/>
          <w:szCs w:val="24"/>
        </w:rPr>
        <w:t>potremmo essere</w:t>
      </w:r>
      <w:r w:rsidR="005722BF">
        <w:rPr>
          <w:sz w:val="24"/>
          <w:szCs w:val="24"/>
        </w:rPr>
        <w:t xml:space="preserve"> concettualmente d’accordo</w:t>
      </w:r>
      <w:r>
        <w:rPr>
          <w:sz w:val="24"/>
          <w:szCs w:val="24"/>
        </w:rPr>
        <w:t xml:space="preserve">, ma che </w:t>
      </w:r>
      <w:r w:rsidR="005722BF">
        <w:rPr>
          <w:sz w:val="24"/>
          <w:szCs w:val="24"/>
        </w:rPr>
        <w:t>è realizzabile alla condizione che si mantengano le premesse che hanno portato alla stipula dei due contratti sopra citati, ovvero che</w:t>
      </w:r>
      <w:r>
        <w:rPr>
          <w:sz w:val="24"/>
          <w:szCs w:val="24"/>
        </w:rPr>
        <w:t xml:space="preserve"> le tre Confederazioni sindacali – che sono il braccio armato della politica –</w:t>
      </w:r>
      <w:r w:rsidR="005722BF">
        <w:rPr>
          <w:sz w:val="24"/>
          <w:szCs w:val="24"/>
        </w:rPr>
        <w:t xml:space="preserve"> rispettino il ruolo e la rappresentatività di FIADEL, che nel comparto ha acquisito nel tempo crescente autorevolezza ed è l’unico sindacato autonomo ammesso ai tavoli di trattativa. </w:t>
      </w:r>
      <w:r>
        <w:rPr>
          <w:sz w:val="24"/>
          <w:szCs w:val="24"/>
        </w:rPr>
        <w:t>Pertanto, la stipula di un contratto unificato senza che noi si possa essere partecipi, potrebbe mettere seriamente in predicato i tanti sacrifici che abbiamo fatto per difendere il nostro patrimonio.</w:t>
      </w:r>
    </w:p>
    <w:p w:rsidR="00EC353E" w:rsidRDefault="00EC353E" w:rsidP="004275CB">
      <w:pPr>
        <w:spacing w:after="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Inoltre, dovremo organizzare i nostri territori su modelli che ci consentano di essere incisivi nelle politiche che si stanno inserendo nel settore servizi (Multiutility, energia, Iren, ecc.) e quindi di essere presenti su tutti i tavoli di trattativa. </w:t>
      </w:r>
    </w:p>
    <w:p w:rsidR="00CD061B" w:rsidRDefault="00D2165C" w:rsidP="00A93D51">
      <w:pPr>
        <w:spacing w:line="22" w:lineRule="atLeast"/>
      </w:pPr>
    </w:p>
    <w:sectPr w:rsidR="00CD061B" w:rsidSect="001127C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5C" w:rsidRDefault="00D2165C" w:rsidP="00877C0A">
      <w:pPr>
        <w:spacing w:after="0" w:line="240" w:lineRule="auto"/>
      </w:pPr>
      <w:r>
        <w:separator/>
      </w:r>
    </w:p>
  </w:endnote>
  <w:endnote w:type="continuationSeparator" w:id="1">
    <w:p w:rsidR="00D2165C" w:rsidRDefault="00D2165C" w:rsidP="0087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8C0196">
      <w:tc>
        <w:tcPr>
          <w:tcW w:w="918" w:type="dxa"/>
        </w:tcPr>
        <w:p w:rsidR="008C0196" w:rsidRDefault="004C2DF2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93D51">
            <w:instrText xml:space="preserve"> PAGE   \* MERGEFORMAT </w:instrText>
          </w:r>
          <w:r>
            <w:fldChar w:fldCharType="separate"/>
          </w:r>
          <w:r w:rsidR="006A17CF" w:rsidRPr="006A17CF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EC149E" w:rsidRPr="00EC149E" w:rsidRDefault="004275CB" w:rsidP="00EC149E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IGIENE AMBIENTALE</w:t>
          </w:r>
          <w:r w:rsidR="006A17CF">
            <w:rPr>
              <w:sz w:val="24"/>
              <w:szCs w:val="24"/>
            </w:rPr>
            <w:t xml:space="preserve"> </w:t>
          </w:r>
        </w:p>
        <w:p w:rsidR="008C0196" w:rsidRDefault="00D2165C">
          <w:pPr>
            <w:pStyle w:val="Pidipagina"/>
          </w:pPr>
        </w:p>
      </w:tc>
    </w:tr>
  </w:tbl>
  <w:p w:rsidR="008C0196" w:rsidRDefault="00D2165C">
    <w:pPr>
      <w:pStyle w:val="Pidipagina"/>
    </w:pPr>
  </w:p>
  <w:p w:rsidR="006A76C7" w:rsidRDefault="00D216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5C" w:rsidRDefault="00D2165C" w:rsidP="00877C0A">
      <w:pPr>
        <w:spacing w:after="0" w:line="240" w:lineRule="auto"/>
      </w:pPr>
      <w:r>
        <w:separator/>
      </w:r>
    </w:p>
  </w:footnote>
  <w:footnote w:type="continuationSeparator" w:id="1">
    <w:p w:rsidR="00D2165C" w:rsidRDefault="00D2165C" w:rsidP="0087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96" w:rsidRPr="006A17CF" w:rsidRDefault="00A93D51" w:rsidP="00807410">
    <w:pPr>
      <w:pStyle w:val="Intestazione"/>
      <w:jc w:val="center"/>
      <w:rPr>
        <w:rFonts w:ascii="Perpetua" w:hAnsi="Perpetua"/>
        <w:sz w:val="24"/>
        <w:szCs w:val="24"/>
      </w:rPr>
    </w:pPr>
    <w:r w:rsidRPr="006A17CF">
      <w:rPr>
        <w:rFonts w:ascii="Perpetua" w:hAnsi="Perpetua"/>
        <w:sz w:val="24"/>
        <w:szCs w:val="24"/>
      </w:rPr>
      <w:t xml:space="preserve">CONSIGLIO NAZIONALE FIADEL/CSA – CHIANCIANO TERME </w:t>
    </w:r>
    <w:r w:rsidR="006A17CF">
      <w:rPr>
        <w:rFonts w:ascii="Perpetua" w:hAnsi="Perpetua"/>
        <w:sz w:val="24"/>
        <w:szCs w:val="24"/>
      </w:rPr>
      <w:t>30/</w:t>
    </w:r>
    <w:r w:rsidRPr="006A17CF">
      <w:rPr>
        <w:rFonts w:ascii="Perpetua" w:hAnsi="Perpetua"/>
        <w:sz w:val="24"/>
        <w:szCs w:val="24"/>
      </w:rPr>
      <w:t xml:space="preserve">31 </w:t>
    </w:r>
    <w:r w:rsidR="006A17CF">
      <w:rPr>
        <w:rFonts w:ascii="Perpetua" w:hAnsi="Perpetua"/>
        <w:sz w:val="24"/>
        <w:szCs w:val="24"/>
      </w:rPr>
      <w:t>MARZO – 1°</w:t>
    </w:r>
    <w:r w:rsidRPr="006A17CF">
      <w:rPr>
        <w:rFonts w:ascii="Perpetua" w:hAnsi="Perpetua"/>
        <w:sz w:val="24"/>
        <w:szCs w:val="24"/>
      </w:rPr>
      <w:t>APRILE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53E"/>
    <w:rsid w:val="000E1170"/>
    <w:rsid w:val="000E2AE2"/>
    <w:rsid w:val="002821C0"/>
    <w:rsid w:val="004275CB"/>
    <w:rsid w:val="00446424"/>
    <w:rsid w:val="004C2DF2"/>
    <w:rsid w:val="005722BF"/>
    <w:rsid w:val="00620273"/>
    <w:rsid w:val="006737DD"/>
    <w:rsid w:val="0068596F"/>
    <w:rsid w:val="006A17CF"/>
    <w:rsid w:val="00877C0A"/>
    <w:rsid w:val="00995FEE"/>
    <w:rsid w:val="00A7290E"/>
    <w:rsid w:val="00A93D51"/>
    <w:rsid w:val="00B411AD"/>
    <w:rsid w:val="00D2165C"/>
    <w:rsid w:val="00D26F38"/>
    <w:rsid w:val="00DF0896"/>
    <w:rsid w:val="00EC353E"/>
    <w:rsid w:val="00E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53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353E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3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53E"/>
  </w:style>
  <w:style w:type="paragraph" w:styleId="Pidipagina">
    <w:name w:val="footer"/>
    <w:basedOn w:val="Normale"/>
    <w:link w:val="PidipaginaCarattere"/>
    <w:uiPriority w:val="99"/>
    <w:unhideWhenUsed/>
    <w:rsid w:val="00EC3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53E"/>
  </w:style>
  <w:style w:type="paragraph" w:styleId="NormaleWeb">
    <w:name w:val="Normal (Web)"/>
    <w:basedOn w:val="Normale"/>
    <w:uiPriority w:val="99"/>
    <w:semiHidden/>
    <w:unhideWhenUsed/>
    <w:rsid w:val="000E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Sportelli</dc:creator>
  <cp:lastModifiedBy>Sportelli</cp:lastModifiedBy>
  <cp:revision>2</cp:revision>
  <cp:lastPrinted>2017-03-09T14:17:00Z</cp:lastPrinted>
  <dcterms:created xsi:type="dcterms:W3CDTF">2017-03-22T08:54:00Z</dcterms:created>
  <dcterms:modified xsi:type="dcterms:W3CDTF">2017-03-22T08:54:00Z</dcterms:modified>
</cp:coreProperties>
</file>